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3" w:rsidRDefault="009979D3" w:rsidP="009979D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Batang" w:eastAsia="Batang" w:hAnsi="Batang" w:cs="Batang" w:hint="eastAsia"/>
          <w:color w:val="002A80"/>
          <w:sz w:val="34"/>
          <w:szCs w:val="34"/>
        </w:rPr>
        <w:t>尔撒的故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事</w:t>
      </w:r>
    </w:p>
    <w:p w:rsidR="009979D3" w:rsidRDefault="009979D3" w:rsidP="009979D3">
      <w:pPr>
        <w:jc w:val="center"/>
      </w:pPr>
      <w:r>
        <w:rPr>
          <w:noProof/>
        </w:rPr>
        <w:drawing>
          <wp:inline distT="0" distB="0" distL="0" distR="0" wp14:anchorId="41E2FEC4" wp14:editId="3C547873">
            <wp:extent cx="2672080" cy="1722120"/>
            <wp:effectExtent l="0" t="0" r="0" b="0"/>
            <wp:docPr id="49" name="Picture 49" descr="http://www.islamreligion.com/articles/images/The_Story_of_Jesus_in_Brief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www.islamreligion.com/articles/images/The_Story_of_Jesus_in_Brief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有关尔撒的故事，《古兰经》提到的比较多，关于尔撒的母亲麦尔彦的记述就是其中之一。《古兰经》描述了尔撒的母亲麦尔彦，说安拉派遣天使给她带来怀孕尔撒的消息，但她绝不敢想象：她将会以一个少女之身生一个儿子</w:t>
      </w:r>
      <w:r>
        <w:rPr>
          <w:color w:val="000000"/>
          <w:sz w:val="26"/>
          <w:szCs w:val="26"/>
          <w:lang w:val="en-AU"/>
        </w:rPr>
        <w:t>——</w:t>
      </w:r>
      <w:r>
        <w:rPr>
          <w:rFonts w:ascii="PMingLiU" w:eastAsia="PMingLiU" w:hAnsi="PMingLiU" w:hint="eastAsia"/>
          <w:color w:val="000000"/>
          <w:sz w:val="26"/>
          <w:szCs w:val="26"/>
        </w:rPr>
        <w:t>麦西哈，他将来还是一个善人，是安拉的一位先知，将号召以色列的后裔（以色列人）走向安拉的正道！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当时，天神说：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麦尔彦啊！真主的确把从他发出的一句话向你报喜。他的名子是麦尔彦之子麦西哈</w:t>
      </w:r>
      <w:r>
        <w:rPr>
          <w:b/>
          <w:bCs/>
          <w:color w:val="000000"/>
          <w:sz w:val="26"/>
          <w:szCs w:val="26"/>
          <w:lang w:val="en-AU" w:eastAsia="zh-CN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zh-CN"/>
        </w:rPr>
        <w:t>尔撒，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在今世和后世都是有面子的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，是真主所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亲近的。他在摇篮里在壮年时都要对人说话，他将来是一个善人。</w:t>
      </w:r>
      <w:r>
        <w:rPr>
          <w:b/>
          <w:bCs/>
          <w:color w:val="000000"/>
          <w:sz w:val="26"/>
          <w:szCs w:val="26"/>
          <w:lang w:val="en-AU" w:eastAsia="zh-CN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val="en-AU" w:eastAsia="zh-CN"/>
        </w:rPr>
        <w:t>3:45-46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对于麦尔彦，这个消息奇怪而又似乎不可能：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她说：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我的主啊！任何人都没有和我接触过，我怎么会有儿子呢？</w:t>
      </w:r>
      <w:r>
        <w:rPr>
          <w:b/>
          <w:bCs/>
          <w:color w:val="000000"/>
          <w:sz w:val="26"/>
          <w:szCs w:val="26"/>
          <w:lang w:val="en-AU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天神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  <w:lang w:val="en-AU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真主要如此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创造他所意欲的人。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</w:rPr>
        <w:t>当他判决一件事情的时候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，他只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对那件事情说声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有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，它就有了。</w:t>
      </w:r>
      <w:r>
        <w:rPr>
          <w:b/>
          <w:bCs/>
          <w:color w:val="000000"/>
          <w:sz w:val="26"/>
          <w:szCs w:val="26"/>
          <w:lang w:eastAsia="zh-CN"/>
        </w:rPr>
        <w:t>’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他要教他书法和智慧，《讨拉特》和《引支勒》。</w:t>
      </w:r>
      <w:r>
        <w:rPr>
          <w:b/>
          <w:bCs/>
          <w:color w:val="000000"/>
          <w:sz w:val="26"/>
          <w:szCs w:val="26"/>
          <w:lang w:val="en-AU"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val="en-AU" w:eastAsia="zh-CN"/>
        </w:rPr>
        <w:t>3:47-48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尔撒的出生非常奇特，因此，安拉用人祖阿丹的被造解释尔撒的被造：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在真主看来，尔撒确是像阿丹一样的。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</w:rPr>
        <w:t>他用土创造阿丹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，然后他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，他就有了。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（《古兰经》</w:t>
      </w:r>
      <w:r>
        <w:rPr>
          <w:b/>
          <w:bCs/>
          <w:color w:val="000000"/>
          <w:sz w:val="26"/>
          <w:szCs w:val="26"/>
        </w:rPr>
        <w:t>3:59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）</w:t>
      </w:r>
    </w:p>
    <w:p w:rsidR="009979D3" w:rsidRDefault="009979D3" w:rsidP="009979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Batang" w:eastAsia="Batang" w:hAnsi="Batang" w:cs="Batang" w:hint="eastAsia"/>
          <w:color w:val="008000"/>
          <w:sz w:val="30"/>
          <w:szCs w:val="30"/>
        </w:rPr>
        <w:lastRenderedPageBreak/>
        <w:t>尔撒和他的迹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象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尔撒成为了安拉最伟大的先知之一，被派遣给以色列的后裔，以证实他之前的先知穆萨及其教诲。他的出生就是一个迹像，像其他的先知一样，他也被授予其他一些迹象，比如，当初，他走近他的族人，告诉他们：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他要使他去教化以色列的后裔。（尔撒说）：我确已把你们的主所降示一种迹象，带来给你们了。我必定为你们用泥做一个像鸟样的东西，我吹口气在里面，它就奉真主的命令而飞动。我奉真主的命令，能医治天然盲、大麻疯，又能使死者复活，又能把你们所吃的和你们储藏在家里的食物告诉你们。对于你们，此中确有一种迹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，如果你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是信道的人。（我奉命来）证实在我之前降示的《讨拉特》，并为你们解除一部分禁令。我已昭示你们从真主发出的一种迹象，故你们应当敬畏真主，应当服从我。真主确是我的主，也是你们的主，故你们应当崇拜他。这是正路。</w:t>
      </w:r>
      <w:r>
        <w:rPr>
          <w:b/>
          <w:bCs/>
          <w:color w:val="000000"/>
          <w:sz w:val="26"/>
          <w:szCs w:val="26"/>
          <w:lang w:val="en-AU"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val="en-AU" w:eastAsia="zh-CN"/>
        </w:rPr>
        <w:t>3:49-51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9979D3" w:rsidRDefault="009979D3" w:rsidP="009979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hint="eastAsia"/>
          <w:color w:val="008000"/>
          <w:sz w:val="30"/>
          <w:szCs w:val="30"/>
        </w:rPr>
        <w:t>尔撒的追随者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《古兰经》在提到有关尔撒的生平及其众门徒的一些事件中，连续记述了尔撒的故事。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当尔撒确知众人不信道的时候，他说：</w:t>
      </w:r>
      <w:r>
        <w:rPr>
          <w:b/>
          <w:bCs/>
          <w:color w:val="000000"/>
          <w:sz w:val="26"/>
          <w:szCs w:val="26"/>
          <w:lang w:val="en-AU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谁为真主而协助我？</w:t>
      </w:r>
      <w:r>
        <w:rPr>
          <w:b/>
          <w:bCs/>
          <w:color w:val="000000"/>
          <w:sz w:val="26"/>
          <w:szCs w:val="26"/>
          <w:lang w:val="en-AU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门徒说：</w:t>
      </w:r>
      <w:r>
        <w:rPr>
          <w:b/>
          <w:bCs/>
          <w:color w:val="000000"/>
          <w:sz w:val="26"/>
          <w:szCs w:val="26"/>
          <w:lang w:val="en-AU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们为真主而协助你，我们已确信真主，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</w:rPr>
        <w:t>求你作证我们是归顺者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们的主啊！我们已确信你所降示的经典，我们已顺从使者，求你使我们加入作证者的行列。</w:t>
      </w:r>
      <w:r>
        <w:rPr>
          <w:b/>
          <w:bCs/>
          <w:color w:val="000000"/>
          <w:sz w:val="26"/>
          <w:szCs w:val="26"/>
          <w:lang w:val="en-AU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en-AU"/>
        </w:rPr>
        <w:t>3:52-53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在另一个事件中，《古兰经》整个章节就是以事件而命名，当时，众门徒向尔撒询问另一个迹象：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当时，众门徒说：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麦尔彦之子尔撒啊，你的主能从天上降筵席给我们吗﹖</w:t>
      </w:r>
      <w:r>
        <w:rPr>
          <w:b/>
          <w:bCs/>
          <w:color w:val="000000"/>
          <w:sz w:val="26"/>
          <w:szCs w:val="26"/>
          <w:lang w:val="en-AU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  <w:lang w:val="en-AU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们当敬畏真主，如果你们是信士的话。</w:t>
      </w:r>
      <w:r>
        <w:rPr>
          <w:b/>
          <w:bCs/>
          <w:color w:val="000000"/>
          <w:sz w:val="26"/>
          <w:szCs w:val="26"/>
          <w:lang w:val="en-AU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  <w:lang w:val="en-AU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们想吃筵席，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</w:rPr>
        <w:t>而内心安静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，并且知道你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对我们说的，确是实话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，而我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们将为你的使命作见证。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麦尔彦之子尔撒说：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真主啊！我们的主啊！求你从天上降筵席给我们，以便我们先辈和后辈都以降筵之日为节日，并以筵席为你所降示的迹象。求你以给养赏赐我们，你是最善于供给的。</w:t>
      </w:r>
      <w:r>
        <w:rPr>
          <w:b/>
          <w:bCs/>
          <w:color w:val="000000"/>
          <w:sz w:val="26"/>
          <w:szCs w:val="26"/>
          <w:lang w:val="en-AU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en-AU"/>
        </w:rPr>
        <w:t>5:112-114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lastRenderedPageBreak/>
        <w:t>安拉把他们所要求的降筵席降给他们，但并非没有警告。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真主说：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我必定把筵席降给你们。此后，你们中谁不信道，我要用一种绝不用于惩治全世界任何人的刑罚来惩治谁。</w:t>
      </w:r>
      <w:r>
        <w:rPr>
          <w:b/>
          <w:bCs/>
          <w:color w:val="000000"/>
          <w:sz w:val="26"/>
          <w:szCs w:val="26"/>
          <w:lang w:val="en-AU" w:eastAsia="zh-CN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val="en-AU" w:eastAsia="zh-CN"/>
        </w:rPr>
        <w:t>5:115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9979D3" w:rsidRDefault="009979D3" w:rsidP="009979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故事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结束了吗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？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hint="eastAsia"/>
          <w:color w:val="000000"/>
          <w:sz w:val="26"/>
          <w:szCs w:val="26"/>
          <w:lang w:eastAsia="zh-CN"/>
        </w:rPr>
        <w:t>在《古兰经》中，尔撒的故事从未没有真正结束，而谕示我们，尔撒并没有死，相反，安拉已把他至爱的先知擢升到他那里了。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当时，真主对尔撒说：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我必定要使你寿终，要把你擢升到我那里，要为你涤清不信道者的诬蔑，要使信仰你的人，在不信仰你的人之上，直到复活日。然后你们只归于我，我要为你们判决你们所争论的是非。至于不信道的人，我要在今世和后世，严厉地惩罚他们，他们绝没有任何援助者。至于信道而且行善的人，真主要使他们享受完全的报酬。真主不喜爱不义的人。</w:t>
      </w:r>
      <w:r>
        <w:rPr>
          <w:b/>
          <w:bCs/>
          <w:color w:val="000000"/>
          <w:sz w:val="26"/>
          <w:szCs w:val="26"/>
          <w:lang w:val="en-AU" w:eastAsia="zh-CN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val="en-AU" w:eastAsia="zh-CN"/>
        </w:rPr>
        <w:t>3:55-57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《古兰经》还指出，尔撒既没有被杀死，也没有被钉死在十字架上。谈到以色列的子民时，安拉揭露了他们对麦尔彦的诽谤，以及他们妄言他们杀死了尔撒。</w:t>
      </w:r>
    </w:p>
    <w:p w:rsidR="009979D3" w:rsidRDefault="009979D3" w:rsidP="009979D3">
      <w:pPr>
        <w:pStyle w:val="w-quran"/>
        <w:shd w:val="clear" w:color="auto" w:fill="E1F4FD"/>
        <w:spacing w:before="0" w:beforeAutospacing="0" w:after="160" w:afterAutospacing="0"/>
        <w:ind w:left="851" w:right="851" w:firstLine="51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zh-CN"/>
        </w:rPr>
        <w:t>又因为他们不信尔撒，并且对麦尔彦捏造一个重大的诽谤。又因为他们说：</w:t>
      </w:r>
      <w:r>
        <w:rPr>
          <w:b/>
          <w:bCs/>
          <w:color w:val="000000"/>
          <w:sz w:val="26"/>
          <w:szCs w:val="26"/>
          <w:lang w:val="en-AU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们确已杀死麦尔彦之子麦西哈</w:t>
      </w:r>
      <w:r>
        <w:rPr>
          <w:b/>
          <w:bCs/>
          <w:color w:val="000000"/>
          <w:sz w:val="26"/>
          <w:szCs w:val="26"/>
          <w:lang w:val="en-AU"/>
        </w:rPr>
        <w:t>·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t>尔撒，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真主的使者。</w:t>
      </w:r>
      <w:r>
        <w:rPr>
          <w:b/>
          <w:bCs/>
          <w:color w:val="000000"/>
          <w:sz w:val="26"/>
          <w:szCs w:val="26"/>
          <w:lang w:val="en-AU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没有杀死他，也没有把他钉死在十字架上，但他们不明白这件事的真相。为尔撒而争论的人，对于他的被杀害，确是在迷惑之中。他们对于这件事，毫无认识，不过根据猜想罢了。他们没能确实地杀死他。不然，真主已把他擢升到自己那里。真主是万能的，是至睿的。</w:t>
      </w:r>
      <w:r>
        <w:rPr>
          <w:b/>
          <w:bCs/>
          <w:color w:val="000000"/>
          <w:sz w:val="26"/>
          <w:szCs w:val="26"/>
          <w:lang w:val="en-AU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en-AU"/>
        </w:rPr>
        <w:t>4:156-158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979D3" w:rsidRDefault="009979D3" w:rsidP="009979D3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hint="eastAsia"/>
          <w:color w:val="000000"/>
          <w:sz w:val="26"/>
          <w:szCs w:val="26"/>
        </w:rPr>
        <w:t>《古兰经》证实，尔撒已经被安拉擢升，并且先知穆罕默德（愿主福安之）向我们证实，尔撒将会在审判日来临前夕重返大地。在先知穆罕默德的圣训中，根据艾布</w:t>
      </w:r>
      <w:r>
        <w:rPr>
          <w:color w:val="000000"/>
          <w:sz w:val="26"/>
          <w:szCs w:val="26"/>
          <w:lang w:val="en-AU"/>
        </w:rPr>
        <w:t>·</w:t>
      </w:r>
      <w:r>
        <w:rPr>
          <w:rFonts w:ascii="PMingLiU" w:eastAsia="PMingLiU" w:hAnsi="PMingLiU" w:hint="eastAsia"/>
          <w:color w:val="000000"/>
          <w:sz w:val="26"/>
          <w:szCs w:val="26"/>
        </w:rPr>
        <w:t>胡莱勒的传述，先知说：</w:t>
      </w:r>
    </w:p>
    <w:p w:rsidR="009979D3" w:rsidRDefault="009979D3" w:rsidP="009979D3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</w:rPr>
        <w:t>以掌握我生命的主起誓！麦尔彦之子将以公正的判决者的身份降临你们中间。他将砸碎十字架、杀掉猪、废除人丁税，在他的治理下，财富横溢，以至于无人接受它。到那时，为安拉所叩的一次头强于世上的一切。</w:t>
      </w:r>
      <w:r>
        <w:rPr>
          <w:b/>
          <w:bCs/>
          <w:color w:val="000000"/>
          <w:sz w:val="26"/>
          <w:szCs w:val="26"/>
          <w:lang w:val="en-AU"/>
        </w:rPr>
        <w:t>”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</w:rPr>
        <w:t>（《布哈里圣训实录》）</w:t>
      </w:r>
    </w:p>
    <w:p w:rsidR="00553B77" w:rsidRPr="009979D3" w:rsidRDefault="00553B77" w:rsidP="009979D3">
      <w:bookmarkStart w:id="0" w:name="_GoBack"/>
      <w:bookmarkEnd w:id="0"/>
    </w:p>
    <w:sectPr w:rsidR="00553B77" w:rsidRPr="00997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926B5"/>
    <w:rsid w:val="000C1844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4453"/>
    <w:rsid w:val="002E77E7"/>
    <w:rsid w:val="00324593"/>
    <w:rsid w:val="003570BD"/>
    <w:rsid w:val="00360837"/>
    <w:rsid w:val="00377DA3"/>
    <w:rsid w:val="00387E13"/>
    <w:rsid w:val="003E50EA"/>
    <w:rsid w:val="004619BD"/>
    <w:rsid w:val="0049722F"/>
    <w:rsid w:val="004F49DE"/>
    <w:rsid w:val="004F5CA5"/>
    <w:rsid w:val="00553B77"/>
    <w:rsid w:val="005A4A4A"/>
    <w:rsid w:val="005F394F"/>
    <w:rsid w:val="006651C0"/>
    <w:rsid w:val="006B7ECA"/>
    <w:rsid w:val="006F5880"/>
    <w:rsid w:val="007A78A4"/>
    <w:rsid w:val="0089796B"/>
    <w:rsid w:val="008A43A9"/>
    <w:rsid w:val="008D0C38"/>
    <w:rsid w:val="008D2F19"/>
    <w:rsid w:val="008E74DB"/>
    <w:rsid w:val="00920799"/>
    <w:rsid w:val="009979D3"/>
    <w:rsid w:val="009A1EF9"/>
    <w:rsid w:val="009B2316"/>
    <w:rsid w:val="00A3695F"/>
    <w:rsid w:val="00A52AF5"/>
    <w:rsid w:val="00A8552A"/>
    <w:rsid w:val="00A86C47"/>
    <w:rsid w:val="00A94E42"/>
    <w:rsid w:val="00AE6016"/>
    <w:rsid w:val="00B27D13"/>
    <w:rsid w:val="00B344D2"/>
    <w:rsid w:val="00B503A7"/>
    <w:rsid w:val="00B711A0"/>
    <w:rsid w:val="00B94F2D"/>
    <w:rsid w:val="00BB6796"/>
    <w:rsid w:val="00C06083"/>
    <w:rsid w:val="00C07008"/>
    <w:rsid w:val="00C377FE"/>
    <w:rsid w:val="00C3793C"/>
    <w:rsid w:val="00CD6F89"/>
    <w:rsid w:val="00CD72BC"/>
    <w:rsid w:val="00CE651D"/>
    <w:rsid w:val="00CF20A6"/>
    <w:rsid w:val="00D04B19"/>
    <w:rsid w:val="00D0742A"/>
    <w:rsid w:val="00D22B86"/>
    <w:rsid w:val="00DA48AF"/>
    <w:rsid w:val="00DC6A01"/>
    <w:rsid w:val="00DD4FB6"/>
    <w:rsid w:val="00DE296C"/>
    <w:rsid w:val="00E55A79"/>
    <w:rsid w:val="00EA7900"/>
    <w:rsid w:val="00EF49F8"/>
    <w:rsid w:val="00F3352A"/>
    <w:rsid w:val="00F901F9"/>
    <w:rsid w:val="00FA6A7A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2014-08-11T20:16:00Z</cp:lastPrinted>
  <dcterms:created xsi:type="dcterms:W3CDTF">2014-08-11T20:17:00Z</dcterms:created>
  <dcterms:modified xsi:type="dcterms:W3CDTF">2014-08-11T20:17:00Z</dcterms:modified>
</cp:coreProperties>
</file>